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E70CF9" w14:textId="4652611D" w:rsidR="00A30C0B" w:rsidRPr="00A30C0B" w:rsidRDefault="00A30C0B">
      <w:pPr>
        <w:rPr>
          <w:b/>
          <w:bCs/>
        </w:rPr>
      </w:pPr>
      <w:r w:rsidRPr="00A30C0B">
        <w:rPr>
          <w:b/>
          <w:bCs/>
        </w:rPr>
        <w:t xml:space="preserve">GridFWD 2026 Sponsor </w:t>
      </w:r>
      <w:r w:rsidR="00821B4D">
        <w:rPr>
          <w:b/>
          <w:bCs/>
        </w:rPr>
        <w:t xml:space="preserve">Sample </w:t>
      </w:r>
      <w:r w:rsidRPr="00A30C0B">
        <w:rPr>
          <w:b/>
          <w:bCs/>
        </w:rPr>
        <w:t>Promotion</w:t>
      </w:r>
      <w:r w:rsidR="00821B4D">
        <w:rPr>
          <w:b/>
          <w:bCs/>
        </w:rPr>
        <w:t xml:space="preserve"> Materials</w:t>
      </w:r>
    </w:p>
    <w:p w14:paraId="481810BF" w14:textId="77777777" w:rsidR="00A30C0B" w:rsidRDefault="00A30C0B"/>
    <w:p w14:paraId="4687F6F4" w14:textId="45B636B3" w:rsidR="00A30C0B" w:rsidRDefault="00A30C0B">
      <w:r>
        <w:t>Sample Newsletter Copy:</w:t>
      </w:r>
    </w:p>
    <w:p w14:paraId="1AAEC512" w14:textId="77777777" w:rsidR="00A30C0B" w:rsidRDefault="00A30C0B"/>
    <w:p w14:paraId="00000001" w14:textId="66860204" w:rsidR="00B62584" w:rsidRDefault="00000000">
      <w:r>
        <w:t>[Organization Name] is a proud sponsor of GridFWD 2026</w:t>
      </w:r>
      <w:r w:rsidR="00A30C0B">
        <w:t>, Grid Forward’s premier annual event</w:t>
      </w:r>
      <w:r>
        <w:t xml:space="preserve">! Taking place September 29-30 at The Cliff Lodge in Snowbird, Utah, this year’s </w:t>
      </w:r>
      <w:r w:rsidR="00A30C0B">
        <w:t>event</w:t>
      </w:r>
      <w:r>
        <w:t xml:space="preserve"> centers on a critical </w:t>
      </w:r>
      <w:r w:rsidR="00A30C0B">
        <w:t>issue of</w:t>
      </w:r>
      <w:r>
        <w:t xml:space="preserve"> “</w:t>
      </w:r>
      <w:r w:rsidRPr="00A30C0B">
        <w:rPr>
          <w:b/>
          <w:bCs/>
        </w:rPr>
        <w:t>Reprioritizing Affordability</w:t>
      </w:r>
      <w:r w:rsidR="00A30C0B">
        <w:t xml:space="preserve"> for modernizing the grid</w:t>
      </w:r>
      <w:r>
        <w:t>.”</w:t>
      </w:r>
    </w:p>
    <w:p w14:paraId="00000002" w14:textId="77777777" w:rsidR="00B62584" w:rsidRDefault="00B62584"/>
    <w:p w14:paraId="00000003" w14:textId="7052155B" w:rsidR="00B62584" w:rsidRDefault="00000000">
      <w:r>
        <w:t xml:space="preserve">GridFWD 2026 brings together industry leaders and innovators </w:t>
      </w:r>
      <w:r w:rsidR="00A30C0B">
        <w:t>from across the grid ecosystem t</w:t>
      </w:r>
      <w:r>
        <w:t xml:space="preserve">o tackle the challenge </w:t>
      </w:r>
      <w:r w:rsidR="00A30C0B">
        <w:t>of rising energy costs</w:t>
      </w:r>
      <w:r>
        <w:t xml:space="preserve">. Dive deep into the latest technology, regulatory </w:t>
      </w:r>
      <w:r w:rsidR="00A30C0B">
        <w:t>concepts</w:t>
      </w:r>
      <w:r>
        <w:t>, and business strategies designed to keep energy accessible and affordable for everyone.</w:t>
      </w:r>
      <w:r w:rsidR="00A30C0B">
        <w:t xml:space="preserve"> You’ll find many opportunities to learn, share and make connections.</w:t>
      </w:r>
    </w:p>
    <w:p w14:paraId="00000004" w14:textId="77777777" w:rsidR="00B62584" w:rsidRDefault="00B62584"/>
    <w:p w14:paraId="00000005" w14:textId="3F9AED1C" w:rsidR="00B62584" w:rsidRDefault="00A30C0B">
      <w:r>
        <w:t xml:space="preserve">We invite you to join </w:t>
      </w:r>
      <w:r w:rsidR="005E0346">
        <w:t xml:space="preserve">[Organization Name] </w:t>
      </w:r>
      <w:r>
        <w:t xml:space="preserve">at GridFWD 2026. </w:t>
      </w:r>
      <w:r>
        <w:fldChar w:fldCharType="begin"/>
      </w:r>
      <w:r>
        <w:instrText>HYPERLINK "https://gridforward.org/conference/gridfwd-2026/"</w:instrText>
      </w:r>
      <w:r>
        <w:fldChar w:fldCharType="separate"/>
      </w:r>
      <w:r w:rsidRPr="00A30C0B">
        <w:rPr>
          <w:rStyle w:val="Hyperlink"/>
        </w:rPr>
        <w:t>Get more information here</w:t>
      </w:r>
      <w:r>
        <w:fldChar w:fldCharType="end"/>
      </w:r>
      <w:r>
        <w:t xml:space="preserve"> and </w:t>
      </w:r>
      <w:hyperlink r:id="rId7" w:history="1">
        <w:r w:rsidRPr="00A460F3">
          <w:rPr>
            <w:rStyle w:val="Hyperlink"/>
          </w:rPr>
          <w:t>register soon</w:t>
        </w:r>
      </w:hyperlink>
      <w:r>
        <w:t>, these events sell out.</w:t>
      </w:r>
    </w:p>
    <w:p w14:paraId="42533762" w14:textId="77777777" w:rsidR="00A30C0B" w:rsidRDefault="00A30C0B"/>
    <w:p w14:paraId="7EBAF1DE" w14:textId="77777777" w:rsidR="00A30C0B" w:rsidRDefault="00A30C0B" w:rsidP="00A30C0B"/>
    <w:p w14:paraId="2C750D9E" w14:textId="77777777" w:rsidR="00A30C0B" w:rsidRDefault="00A30C0B" w:rsidP="00A30C0B"/>
    <w:p w14:paraId="6EBDAD53" w14:textId="64DDCFAD" w:rsidR="00A30C0B" w:rsidRDefault="00A30C0B" w:rsidP="00A30C0B">
      <w:r>
        <w:t>LinkedIn Social Copy:</w:t>
      </w:r>
    </w:p>
    <w:p w14:paraId="59A66F97" w14:textId="77777777" w:rsidR="00A30C0B" w:rsidRDefault="00A30C0B" w:rsidP="00A30C0B"/>
    <w:p w14:paraId="251D7B25" w14:textId="7A5D38F5" w:rsidR="00A30C0B" w:rsidRDefault="00A30C0B" w:rsidP="00A30C0B">
      <w:r>
        <w:t>[Organization Name] is a proud sponsor of GridFWD 2026, @Grid Forward’s premier annual event! Taking place September 29-30 at The Cliff Lodge in Snowbird, Utah, this year’s event centers on a critical issue of “</w:t>
      </w:r>
      <w:r w:rsidRPr="00A30C0B">
        <w:rPr>
          <w:b/>
          <w:bCs/>
        </w:rPr>
        <w:t>Reprioritizing Affordability</w:t>
      </w:r>
      <w:r>
        <w:t xml:space="preserve"> for modernizing the grid.”</w:t>
      </w:r>
    </w:p>
    <w:p w14:paraId="770A0E6F" w14:textId="77777777" w:rsidR="00A30C0B" w:rsidRDefault="00A30C0B" w:rsidP="00A30C0B"/>
    <w:p w14:paraId="57D8A9EA" w14:textId="77777777" w:rsidR="00A30C0B" w:rsidRDefault="00A30C0B" w:rsidP="00A30C0B">
      <w:r>
        <w:t>GridFWD 2026 brings together industry leaders and innovators from across the grid ecosystem to tackle the challenge of rising energy costs. Dive deep into the latest technology, regulatory concepts, and business strategies designed to keep energy accessible and affordable for everyone. You’ll find many opportunities to learn, share and make connections.</w:t>
      </w:r>
    </w:p>
    <w:p w14:paraId="5F9EF98A" w14:textId="40A663C6" w:rsidR="00021847" w:rsidRPr="00021847" w:rsidRDefault="00021847" w:rsidP="00021847">
      <w:pPr>
        <w:pStyle w:val="ListParagraph"/>
        <w:numPr>
          <w:ilvl w:val="0"/>
          <w:numId w:val="1"/>
        </w:numPr>
        <w:rPr>
          <w:lang w:val="en-US"/>
        </w:rPr>
      </w:pPr>
      <w:r w:rsidRPr="00021847">
        <w:rPr>
          <w:lang w:val="en-US"/>
        </w:rPr>
        <w:t>Deep-dive plenaries and sessions</w:t>
      </w:r>
      <w:r>
        <w:rPr>
          <w:lang w:val="en-US"/>
        </w:rPr>
        <w:t xml:space="preserve"> on multiple dimensions of affordability</w:t>
      </w:r>
    </w:p>
    <w:p w14:paraId="70D81D43" w14:textId="593DF06D" w:rsidR="00021847" w:rsidRPr="00021847" w:rsidRDefault="00021847" w:rsidP="00021847">
      <w:pPr>
        <w:pStyle w:val="ListParagraph"/>
        <w:numPr>
          <w:ilvl w:val="0"/>
          <w:numId w:val="1"/>
        </w:numPr>
        <w:rPr>
          <w:lang w:val="en-US"/>
        </w:rPr>
      </w:pPr>
      <w:r w:rsidRPr="00021847">
        <w:rPr>
          <w:lang w:val="en-US"/>
        </w:rPr>
        <w:t>C-level speakers from utilities, advocates, solution providers, government offices...</w:t>
      </w:r>
    </w:p>
    <w:p w14:paraId="2DE79664" w14:textId="69784B0E" w:rsidR="00021847" w:rsidRPr="00021847" w:rsidRDefault="00021847" w:rsidP="00021847">
      <w:pPr>
        <w:pStyle w:val="ListParagraph"/>
        <w:numPr>
          <w:ilvl w:val="0"/>
          <w:numId w:val="1"/>
        </w:numPr>
        <w:rPr>
          <w:lang w:val="en-US"/>
        </w:rPr>
      </w:pPr>
      <w:r w:rsidRPr="00021847">
        <w:rPr>
          <w:lang w:val="en-US"/>
        </w:rPr>
        <w:t>Energy affordability workshops</w:t>
      </w:r>
      <w:r>
        <w:rPr>
          <w:lang w:val="en-US"/>
        </w:rPr>
        <w:t>, case studies, group discussions up-close demos</w:t>
      </w:r>
    </w:p>
    <w:p w14:paraId="512118BD" w14:textId="7156010A" w:rsidR="00021847" w:rsidRDefault="00021847" w:rsidP="00021847">
      <w:pPr>
        <w:pStyle w:val="ListParagraph"/>
        <w:numPr>
          <w:ilvl w:val="0"/>
          <w:numId w:val="1"/>
        </w:numPr>
      </w:pPr>
      <w:r>
        <w:t>Networking events and in-event activities around Snowbird</w:t>
      </w:r>
    </w:p>
    <w:p w14:paraId="2DFB5DEF" w14:textId="77777777" w:rsidR="00A30C0B" w:rsidRDefault="00A30C0B" w:rsidP="00A30C0B"/>
    <w:p w14:paraId="687B18A3" w14:textId="30135F53" w:rsidR="00A30C0B" w:rsidRDefault="00A30C0B" w:rsidP="00A30C0B">
      <w:r>
        <w:t xml:space="preserve">We invite you to join </w:t>
      </w:r>
      <w:r w:rsidR="005E0346">
        <w:t xml:space="preserve">[Organization Name] </w:t>
      </w:r>
      <w:r>
        <w:t>at #GridFWD 2026. Get more information and register soon, these events sell out.</w:t>
      </w:r>
    </w:p>
    <w:p w14:paraId="575B2A61" w14:textId="77777777" w:rsidR="00A30C0B" w:rsidRDefault="00A30C0B" w:rsidP="00A30C0B"/>
    <w:p w14:paraId="2293396A" w14:textId="556D2617" w:rsidR="00A30C0B" w:rsidRDefault="00A30C0B" w:rsidP="00A30C0B">
      <w:r>
        <w:t>📍 Snowbird, Utah, September 29-30</w:t>
      </w:r>
    </w:p>
    <w:p w14:paraId="050E4A8A" w14:textId="61807C89" w:rsidR="00A30C0B" w:rsidRDefault="00A30C0B" w:rsidP="00A30C0B">
      <w:pPr>
        <w:spacing w:before="240" w:after="240"/>
        <w:rPr>
          <w:color w:val="1155CC"/>
          <w:u w:val="single"/>
        </w:rPr>
      </w:pPr>
      <w:r>
        <w:t xml:space="preserve">GridFWD events sell out, so </w:t>
      </w:r>
      <w:r w:rsidR="00A460F3">
        <w:t>download the Program and register</w:t>
      </w:r>
      <w:r>
        <w:t xml:space="preserve"> here:</w:t>
      </w:r>
      <w:hyperlink r:id="rId8">
        <w:r>
          <w:t xml:space="preserve"> </w:t>
        </w:r>
      </w:hyperlink>
      <w:hyperlink r:id="rId9">
        <w:r>
          <w:rPr>
            <w:color w:val="1155CC"/>
            <w:u w:val="single"/>
          </w:rPr>
          <w:t>https://gridforward.org/conference/gridfwd-2026/</w:t>
        </w:r>
      </w:hyperlink>
    </w:p>
    <w:p w14:paraId="104E37FF" w14:textId="77777777" w:rsidR="00A30C0B" w:rsidRDefault="00A30C0B" w:rsidP="00A30C0B">
      <w:pPr>
        <w:spacing w:before="240" w:after="240"/>
      </w:pPr>
    </w:p>
    <w:p w14:paraId="23C6FD64" w14:textId="77777777" w:rsidR="00A30C0B" w:rsidRDefault="00A30C0B" w:rsidP="00A30C0B">
      <w:pPr>
        <w:spacing w:before="240" w:after="240"/>
      </w:pPr>
    </w:p>
    <w:p w14:paraId="23F3B14F" w14:textId="77777777" w:rsidR="00A30C0B" w:rsidRDefault="00A30C0B" w:rsidP="00A30C0B">
      <w:pPr>
        <w:spacing w:before="240" w:after="240"/>
      </w:pPr>
      <w:r>
        <w:t>Twitter (X) Social Copy:</w:t>
      </w:r>
    </w:p>
    <w:p w14:paraId="299499EE" w14:textId="03BC899B" w:rsidR="00A30C0B" w:rsidRDefault="00A30C0B" w:rsidP="00A30C0B">
      <w:pPr>
        <w:spacing w:before="240" w:after="240"/>
      </w:pPr>
      <w:r>
        <w:t xml:space="preserve">We are proud to be a sponsor for GridFWD 2026, an annual event which </w:t>
      </w:r>
      <w:r w:rsidR="00821B4D">
        <w:t>will bring</w:t>
      </w:r>
      <w:r>
        <w:t xml:space="preserve"> together the key players on the grid to identify solutions for helping keep energy affordable. September 29-30 in Snowbird, Utah. Check it out and register here:</w:t>
      </w:r>
      <w:hyperlink r:id="rId10">
        <w:r>
          <w:t xml:space="preserve"> </w:t>
        </w:r>
      </w:hyperlink>
      <w:hyperlink r:id="rId11">
        <w:r>
          <w:rPr>
            <w:color w:val="1155CC"/>
            <w:u w:val="single"/>
          </w:rPr>
          <w:t>https://gridforward.org/conference/gridfwd-2026/</w:t>
        </w:r>
      </w:hyperlink>
    </w:p>
    <w:p w14:paraId="14ADE883" w14:textId="77777777" w:rsidR="00A30C0B" w:rsidRDefault="00A30C0B"/>
    <w:sectPr w:rsidR="00A30C0B">
      <w:head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2C35B6" w14:textId="77777777" w:rsidR="00F97BD3" w:rsidRDefault="00F97BD3" w:rsidP="005E0346">
      <w:pPr>
        <w:spacing w:line="240" w:lineRule="auto"/>
      </w:pPr>
      <w:r>
        <w:separator/>
      </w:r>
    </w:p>
  </w:endnote>
  <w:endnote w:type="continuationSeparator" w:id="0">
    <w:p w14:paraId="58177966" w14:textId="77777777" w:rsidR="00F97BD3" w:rsidRDefault="00F97BD3" w:rsidP="005E034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embedRegular r:id="rId1" w:fontKey="{5CFC49AB-C6E4-EC49-9133-58BB69E0375D}"/>
  </w:font>
  <w:font w:name="Times New Roman">
    <w:panose1 w:val="02020603050405020304"/>
    <w:charset w:val="00"/>
    <w:family w:val="roman"/>
    <w:pitch w:val="variable"/>
    <w:sig w:usb0="E0002EFF" w:usb1="C000785B" w:usb2="00000009" w:usb3="00000000" w:csb0="000001FF" w:csb1="00000000"/>
    <w:embedRegular r:id="rId2" w:fontKey="{D8F6C901-8142-3B49-A654-096F091A8859}"/>
  </w:font>
  <w:font w:name="Courier New">
    <w:panose1 w:val="02070309020205020404"/>
    <w:charset w:val="00"/>
    <w:family w:val="modern"/>
    <w:pitch w:val="fixed"/>
    <w:sig w:usb0="E0002EFF" w:usb1="C0007843" w:usb2="00000009" w:usb3="00000000" w:csb0="000001FF" w:csb1="00000000"/>
    <w:embedRegular r:id="rId3" w:fontKey="{C6A6AF51-4C7F-7A4D-81C4-BEAF7FD630F3}"/>
  </w:font>
  <w:font w:name="Wingdings">
    <w:panose1 w:val="05000000000000000000"/>
    <w:charset w:val="02"/>
    <w:family w:val="auto"/>
    <w:pitch w:val="variable"/>
    <w:sig w:usb0="00000000" w:usb1="10000000" w:usb2="00000000" w:usb3="00000000" w:csb0="80000000" w:csb1="00000000"/>
    <w:embedRegular r:id="rId4" w:fontKey="{A85818A6-2B8F-1E46-A511-5C49A81927BF}"/>
  </w:font>
  <w:font w:name="Arial">
    <w:panose1 w:val="020B0604020202020204"/>
    <w:charset w:val="00"/>
    <w:family w:val="swiss"/>
    <w:pitch w:val="variable"/>
    <w:sig w:usb0="E0002AFF" w:usb1="C0007843" w:usb2="00000009" w:usb3="00000000" w:csb0="000001FF" w:csb1="00000000"/>
    <w:embedRegular r:id="rId5" w:fontKey="{6D464843-6988-2A4F-A341-377E02F58940}"/>
    <w:embedBold r:id="rId6" w:fontKey="{8A310285-A847-F948-9F38-9342F8FB040D}"/>
    <w:embedItalic r:id="rId7" w:fontKey="{2165B7CC-FE30-2748-826D-825FFAAC9A39}"/>
  </w:font>
  <w:font w:name="Calibri">
    <w:panose1 w:val="020F0502020204030204"/>
    <w:charset w:val="00"/>
    <w:family w:val="swiss"/>
    <w:pitch w:val="variable"/>
    <w:sig w:usb0="E0002AFF" w:usb1="C000247B" w:usb2="00000009" w:usb3="00000000" w:csb0="000001FF" w:csb1="00000000"/>
    <w:embedRegular r:id="rId8" w:fontKey="{714B7EE9-F926-3F47-8979-8961D3C81052}"/>
  </w:font>
  <w:font w:name="Cambria">
    <w:panose1 w:val="02040503050406030204"/>
    <w:charset w:val="00"/>
    <w:family w:val="roman"/>
    <w:pitch w:val="variable"/>
    <w:sig w:usb0="E00002FF" w:usb1="400004FF" w:usb2="00000000" w:usb3="00000000" w:csb0="0000019F" w:csb1="00000000"/>
    <w:embedRegular r:id="rId9" w:fontKey="{6253A29C-A357-B34B-B9DC-CC778433D14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1A353C" w14:textId="77777777" w:rsidR="00F97BD3" w:rsidRDefault="00F97BD3" w:rsidP="005E0346">
      <w:pPr>
        <w:spacing w:line="240" w:lineRule="auto"/>
      </w:pPr>
      <w:r>
        <w:separator/>
      </w:r>
    </w:p>
  </w:footnote>
  <w:footnote w:type="continuationSeparator" w:id="0">
    <w:p w14:paraId="7D4E86EB" w14:textId="77777777" w:rsidR="00F97BD3" w:rsidRDefault="00F97BD3" w:rsidP="005E034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5F2A1" w14:textId="0C7797CB" w:rsidR="005E0346" w:rsidRDefault="00821B4D" w:rsidP="00821B4D">
    <w:pPr>
      <w:pStyle w:val="Header"/>
      <w:jc w:val="right"/>
    </w:pPr>
    <w:r>
      <w:rPr>
        <w:noProof/>
      </w:rPr>
      <w:drawing>
        <wp:inline distT="0" distB="0" distL="0" distR="0" wp14:anchorId="630707B5" wp14:editId="19F0E495">
          <wp:extent cx="1101997" cy="801452"/>
          <wp:effectExtent l="0" t="0" r="0" b="0"/>
          <wp:docPr id="725724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5724519" name="Picture 725724519"/>
                  <pic:cNvPicPr/>
                </pic:nvPicPr>
                <pic:blipFill>
                  <a:blip r:embed="rId1">
                    <a:extLst>
                      <a:ext uri="{28A0092B-C50C-407E-A947-70E740481C1C}">
                        <a14:useLocalDpi xmlns:a14="http://schemas.microsoft.com/office/drawing/2010/main" val="0"/>
                      </a:ext>
                    </a:extLst>
                  </a:blip>
                  <a:stretch>
                    <a:fillRect/>
                  </a:stretch>
                </pic:blipFill>
                <pic:spPr>
                  <a:xfrm>
                    <a:off x="0" y="0"/>
                    <a:ext cx="1144777" cy="832564"/>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6344908"/>
    <w:multiLevelType w:val="multilevel"/>
    <w:tmpl w:val="0B8AF0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65E20C3"/>
    <w:multiLevelType w:val="hybridMultilevel"/>
    <w:tmpl w:val="25E87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09612776">
    <w:abstractNumId w:val="1"/>
  </w:num>
  <w:num w:numId="2" w16cid:durableId="16555723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4"/>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2584"/>
    <w:rsid w:val="00021847"/>
    <w:rsid w:val="005E0346"/>
    <w:rsid w:val="006E7749"/>
    <w:rsid w:val="00821B4D"/>
    <w:rsid w:val="00A30C0B"/>
    <w:rsid w:val="00A460F3"/>
    <w:rsid w:val="00B62584"/>
    <w:rsid w:val="00E4463F"/>
    <w:rsid w:val="00F97A9C"/>
    <w:rsid w:val="00F97B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2391B699"/>
  <w15:docId w15:val="{50692AA5-9AC7-5549-A2EE-EDE639624F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character" w:styleId="Hyperlink">
    <w:name w:val="Hyperlink"/>
    <w:basedOn w:val="DefaultParagraphFont"/>
    <w:uiPriority w:val="99"/>
    <w:unhideWhenUsed/>
    <w:rsid w:val="00A30C0B"/>
    <w:rPr>
      <w:color w:val="0000FF" w:themeColor="hyperlink"/>
      <w:u w:val="single"/>
    </w:rPr>
  </w:style>
  <w:style w:type="character" w:styleId="UnresolvedMention">
    <w:name w:val="Unresolved Mention"/>
    <w:basedOn w:val="DefaultParagraphFont"/>
    <w:uiPriority w:val="99"/>
    <w:semiHidden/>
    <w:unhideWhenUsed/>
    <w:rsid w:val="00A30C0B"/>
    <w:rPr>
      <w:color w:val="605E5C"/>
      <w:shd w:val="clear" w:color="auto" w:fill="E1DFDD"/>
    </w:rPr>
  </w:style>
  <w:style w:type="paragraph" w:styleId="Header">
    <w:name w:val="header"/>
    <w:basedOn w:val="Normal"/>
    <w:link w:val="HeaderChar"/>
    <w:uiPriority w:val="99"/>
    <w:unhideWhenUsed/>
    <w:rsid w:val="005E0346"/>
    <w:pPr>
      <w:tabs>
        <w:tab w:val="center" w:pos="4680"/>
        <w:tab w:val="right" w:pos="9360"/>
      </w:tabs>
      <w:spacing w:line="240" w:lineRule="auto"/>
    </w:pPr>
  </w:style>
  <w:style w:type="character" w:customStyle="1" w:styleId="HeaderChar">
    <w:name w:val="Header Char"/>
    <w:basedOn w:val="DefaultParagraphFont"/>
    <w:link w:val="Header"/>
    <w:uiPriority w:val="99"/>
    <w:rsid w:val="005E0346"/>
  </w:style>
  <w:style w:type="paragraph" w:styleId="Footer">
    <w:name w:val="footer"/>
    <w:basedOn w:val="Normal"/>
    <w:link w:val="FooterChar"/>
    <w:uiPriority w:val="99"/>
    <w:unhideWhenUsed/>
    <w:rsid w:val="005E0346"/>
    <w:pPr>
      <w:tabs>
        <w:tab w:val="center" w:pos="4680"/>
        <w:tab w:val="right" w:pos="9360"/>
      </w:tabs>
      <w:spacing w:line="240" w:lineRule="auto"/>
    </w:pPr>
  </w:style>
  <w:style w:type="character" w:customStyle="1" w:styleId="FooterChar">
    <w:name w:val="Footer Char"/>
    <w:basedOn w:val="DefaultParagraphFont"/>
    <w:link w:val="Footer"/>
    <w:uiPriority w:val="99"/>
    <w:rsid w:val="005E0346"/>
  </w:style>
  <w:style w:type="character" w:styleId="FollowedHyperlink">
    <w:name w:val="FollowedHyperlink"/>
    <w:basedOn w:val="DefaultParagraphFont"/>
    <w:uiPriority w:val="99"/>
    <w:semiHidden/>
    <w:unhideWhenUsed/>
    <w:rsid w:val="00A460F3"/>
    <w:rPr>
      <w:color w:val="800080" w:themeColor="followedHyperlink"/>
      <w:u w:val="single"/>
    </w:rPr>
  </w:style>
  <w:style w:type="paragraph" w:styleId="ListParagraph">
    <w:name w:val="List Paragraph"/>
    <w:basedOn w:val="Normal"/>
    <w:uiPriority w:val="34"/>
    <w:qFormat/>
    <w:rsid w:val="0002184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gridforward.org/conference/gridfwd-2026/"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site.pheedloop.com/event/gridfwd2026/home/"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gridforward.org/conference/gridfwd-2026/" TargetMode="External"/><Relationship Id="rId5" Type="http://schemas.openxmlformats.org/officeDocument/2006/relationships/footnotes" Target="footnotes.xml"/><Relationship Id="rId10" Type="http://schemas.openxmlformats.org/officeDocument/2006/relationships/hyperlink" Target="https://gridforward.org/conference/gridfwd-2026/" TargetMode="External"/><Relationship Id="rId4" Type="http://schemas.openxmlformats.org/officeDocument/2006/relationships/webSettings" Target="webSettings.xml"/><Relationship Id="rId9" Type="http://schemas.openxmlformats.org/officeDocument/2006/relationships/hyperlink" Target="https://gridforward.org/conference/gridfwd-2026/"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Pages>
  <Words>412</Words>
  <Characters>2353</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David Smith</cp:lastModifiedBy>
  <cp:revision>3</cp:revision>
  <dcterms:created xsi:type="dcterms:W3CDTF">2026-07-08T19:20:00Z</dcterms:created>
  <dcterms:modified xsi:type="dcterms:W3CDTF">2026-07-08T19:23:00Z</dcterms:modified>
</cp:coreProperties>
</file>